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D62A67"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4</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 xml:space="preserve">Приложение </w:t>
      </w:r>
      <w:r w:rsidR="00D62A67">
        <w:rPr>
          <w:rFonts w:ascii="Times New Roman" w:hAnsi="Times New Roman" w:cs="Times New Roman"/>
          <w:color w:val="000000"/>
          <w:sz w:val="18"/>
          <w:szCs w:val="18"/>
        </w:rPr>
        <w:t>9</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sidR="00463FE2" w:rsidRPr="00463FE2">
        <w:rPr>
          <w:rFonts w:ascii="Times New Roman" w:hAnsi="Times New Roman" w:cs="Times New Roman"/>
          <w:b/>
          <w:bCs/>
          <w:color w:val="000000"/>
          <w:sz w:val="28"/>
          <w:szCs w:val="28"/>
        </w:rPr>
        <w:t>расходов бюджета Миллеровского городского поселения Миллеровского района на плановый период 2015 и 2016 годов</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750" w:type="dxa"/>
        <w:tblInd w:w="93" w:type="dxa"/>
        <w:tblLook w:val="04A0"/>
      </w:tblPr>
      <w:tblGrid>
        <w:gridCol w:w="7908"/>
        <w:gridCol w:w="741"/>
        <w:gridCol w:w="604"/>
        <w:gridCol w:w="1841"/>
        <w:gridCol w:w="1133"/>
        <w:gridCol w:w="1841"/>
        <w:gridCol w:w="1699"/>
      </w:tblGrid>
      <w:tr w:rsidR="008F2185" w:rsidRPr="008F2185" w:rsidTr="008F2185">
        <w:trPr>
          <w:trHeight w:val="375"/>
        </w:trPr>
        <w:tc>
          <w:tcPr>
            <w:tcW w:w="7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r w:rsidRPr="008F2185">
              <w:rPr>
                <w:rFonts w:ascii="Times New Roman" w:eastAsia="Times New Roman" w:hAnsi="Times New Roman" w:cs="Times New Roman"/>
                <w:b/>
                <w:bCs/>
                <w:color w:val="000000"/>
                <w:sz w:val="28"/>
                <w:szCs w:val="28"/>
              </w:rPr>
              <w:t>Наименование</w:t>
            </w:r>
          </w:p>
        </w:tc>
        <w:tc>
          <w:tcPr>
            <w:tcW w:w="7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proofErr w:type="spellStart"/>
            <w:r w:rsidRPr="008F2185">
              <w:rPr>
                <w:rFonts w:ascii="Times New Roman" w:eastAsia="Times New Roman" w:hAnsi="Times New Roman" w:cs="Times New Roman"/>
                <w:b/>
                <w:bCs/>
                <w:color w:val="000000"/>
                <w:sz w:val="28"/>
                <w:szCs w:val="28"/>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proofErr w:type="gramStart"/>
            <w:r w:rsidRPr="008F2185">
              <w:rPr>
                <w:rFonts w:ascii="Times New Roman" w:eastAsia="Times New Roman" w:hAnsi="Times New Roman" w:cs="Times New Roman"/>
                <w:b/>
                <w:bCs/>
                <w:color w:val="000000"/>
                <w:sz w:val="28"/>
                <w:szCs w:val="28"/>
              </w:rPr>
              <w:t>ПР</w:t>
            </w:r>
            <w:proofErr w:type="gram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r w:rsidRPr="008F2185">
              <w:rPr>
                <w:rFonts w:ascii="Times New Roman" w:eastAsia="Times New Roman" w:hAnsi="Times New Roman" w:cs="Times New Roman"/>
                <w:b/>
                <w:bCs/>
                <w:color w:val="000000"/>
                <w:sz w:val="28"/>
                <w:szCs w:val="28"/>
              </w:rPr>
              <w:t>ЦСР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r w:rsidRPr="008F2185">
              <w:rPr>
                <w:rFonts w:ascii="Times New Roman" w:eastAsia="Times New Roman" w:hAnsi="Times New Roman" w:cs="Times New Roman"/>
                <w:b/>
                <w:bCs/>
                <w:color w:val="000000"/>
                <w:sz w:val="28"/>
                <w:szCs w:val="28"/>
              </w:rPr>
              <w:t>ВР</w:t>
            </w:r>
          </w:p>
        </w:tc>
        <w:tc>
          <w:tcPr>
            <w:tcW w:w="35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r w:rsidRPr="008F2185">
              <w:rPr>
                <w:rFonts w:ascii="Times New Roman" w:eastAsia="Times New Roman" w:hAnsi="Times New Roman" w:cs="Times New Roman"/>
                <w:b/>
                <w:bCs/>
                <w:color w:val="000000"/>
                <w:sz w:val="28"/>
                <w:szCs w:val="28"/>
              </w:rPr>
              <w:t>плановый период</w:t>
            </w:r>
          </w:p>
        </w:tc>
      </w:tr>
      <w:tr w:rsidR="008F2185" w:rsidRPr="008F2185" w:rsidTr="008F2185">
        <w:trPr>
          <w:trHeight w:val="375"/>
        </w:trPr>
        <w:tc>
          <w:tcPr>
            <w:tcW w:w="7920" w:type="dxa"/>
            <w:vMerge/>
            <w:tcBorders>
              <w:top w:val="single" w:sz="4" w:space="0" w:color="auto"/>
              <w:left w:val="single" w:sz="4" w:space="0" w:color="auto"/>
              <w:bottom w:val="single" w:sz="4" w:space="0" w:color="auto"/>
              <w:right w:val="single" w:sz="4" w:space="0" w:color="auto"/>
            </w:tcBorders>
            <w:vAlign w:val="center"/>
            <w:hideMark/>
          </w:tcPr>
          <w:p w:rsidR="008F2185" w:rsidRPr="008F2185" w:rsidRDefault="008F2185" w:rsidP="008F2185">
            <w:pPr>
              <w:spacing w:after="0" w:line="240" w:lineRule="auto"/>
              <w:rPr>
                <w:rFonts w:ascii="Times New Roman" w:eastAsia="Times New Roman" w:hAnsi="Times New Roman" w:cs="Times New Roman"/>
                <w:b/>
                <w:bCs/>
                <w:color w:val="000000"/>
                <w:sz w:val="28"/>
                <w:szCs w:val="2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8F2185" w:rsidRPr="008F2185" w:rsidRDefault="008F2185" w:rsidP="008F2185">
            <w:pPr>
              <w:spacing w:after="0" w:line="240" w:lineRule="auto"/>
              <w:rPr>
                <w:rFonts w:ascii="Times New Roman" w:eastAsia="Times New Roman" w:hAnsi="Times New Roman" w:cs="Times New Roman"/>
                <w:b/>
                <w:bCs/>
                <w:color w:val="000000"/>
                <w:sz w:val="28"/>
                <w:szCs w:val="2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F2185" w:rsidRPr="008F2185" w:rsidRDefault="008F2185" w:rsidP="008F2185">
            <w:pPr>
              <w:spacing w:after="0" w:line="240" w:lineRule="auto"/>
              <w:rPr>
                <w:rFonts w:ascii="Times New Roman" w:eastAsia="Times New Roman" w:hAnsi="Times New Roman" w:cs="Times New Roman"/>
                <w:b/>
                <w:bCs/>
                <w:color w:val="000000"/>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2185" w:rsidRPr="008F2185" w:rsidRDefault="008F2185" w:rsidP="008F2185">
            <w:pPr>
              <w:spacing w:after="0" w:line="240" w:lineRule="auto"/>
              <w:rPr>
                <w:rFonts w:ascii="Times New Roman" w:eastAsia="Times New Roman" w:hAnsi="Times New Roman" w:cs="Times New Roman"/>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F2185" w:rsidRPr="008F2185" w:rsidRDefault="008F2185" w:rsidP="008F2185">
            <w:pPr>
              <w:spacing w:after="0" w:line="240" w:lineRule="auto"/>
              <w:rPr>
                <w:rFonts w:ascii="Times New Roman" w:eastAsia="Times New Roman" w:hAnsi="Times New Roman" w:cs="Times New Roman"/>
                <w:b/>
                <w:bCs/>
                <w:color w:val="000000"/>
                <w:sz w:val="28"/>
                <w:szCs w:val="28"/>
              </w:rPr>
            </w:pPr>
          </w:p>
        </w:tc>
        <w:tc>
          <w:tcPr>
            <w:tcW w:w="1843" w:type="dxa"/>
            <w:tcBorders>
              <w:top w:val="nil"/>
              <w:left w:val="nil"/>
              <w:bottom w:val="single" w:sz="4" w:space="0" w:color="auto"/>
              <w:right w:val="single" w:sz="4" w:space="0" w:color="auto"/>
            </w:tcBorders>
            <w:shd w:val="clear" w:color="auto" w:fill="auto"/>
            <w:noWrap/>
            <w:vAlign w:val="bottom"/>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r w:rsidRPr="008F2185">
              <w:rPr>
                <w:rFonts w:ascii="Times New Roman" w:eastAsia="Times New Roman" w:hAnsi="Times New Roman" w:cs="Times New Roman"/>
                <w:b/>
                <w:bCs/>
                <w:color w:val="000000"/>
                <w:sz w:val="28"/>
                <w:szCs w:val="28"/>
              </w:rPr>
              <w:t>2015 год</w:t>
            </w:r>
          </w:p>
        </w:tc>
        <w:tc>
          <w:tcPr>
            <w:tcW w:w="1701" w:type="dxa"/>
            <w:tcBorders>
              <w:top w:val="nil"/>
              <w:left w:val="nil"/>
              <w:bottom w:val="single" w:sz="4" w:space="0" w:color="auto"/>
              <w:right w:val="single" w:sz="4" w:space="0" w:color="auto"/>
            </w:tcBorders>
            <w:shd w:val="clear" w:color="auto" w:fill="auto"/>
            <w:noWrap/>
            <w:vAlign w:val="bottom"/>
            <w:hideMark/>
          </w:tcPr>
          <w:p w:rsidR="008F2185" w:rsidRPr="008F2185" w:rsidRDefault="008F2185" w:rsidP="008F2185">
            <w:pPr>
              <w:spacing w:after="0" w:line="240" w:lineRule="auto"/>
              <w:jc w:val="center"/>
              <w:rPr>
                <w:rFonts w:ascii="Times New Roman" w:eastAsia="Times New Roman" w:hAnsi="Times New Roman" w:cs="Times New Roman"/>
                <w:b/>
                <w:bCs/>
                <w:color w:val="000000"/>
                <w:sz w:val="28"/>
                <w:szCs w:val="28"/>
              </w:rPr>
            </w:pPr>
            <w:r w:rsidRPr="008F2185">
              <w:rPr>
                <w:rFonts w:ascii="Times New Roman" w:eastAsia="Times New Roman" w:hAnsi="Times New Roman" w:cs="Times New Roman"/>
                <w:b/>
                <w:bCs/>
                <w:color w:val="000000"/>
                <w:sz w:val="28"/>
                <w:szCs w:val="28"/>
              </w:rPr>
              <w:t>2016 год</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bookmarkStart w:id="0" w:name="RANGE!A13:G80"/>
            <w:r w:rsidRPr="008F2185">
              <w:rPr>
                <w:rFonts w:ascii="Times New Roman" w:eastAsia="Times New Roman" w:hAnsi="Times New Roman" w:cs="Times New Roman"/>
                <w:sz w:val="28"/>
                <w:szCs w:val="28"/>
              </w:rPr>
              <w:t>ВСЕГО</w:t>
            </w:r>
            <w:bookmarkEnd w:id="0"/>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118 197,4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109 087,7</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ОБЩЕГОСУДАРСТВЕННЫЕ ВОПРОСЫ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17 658,2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19 982,8</w:t>
            </w:r>
          </w:p>
        </w:tc>
      </w:tr>
      <w:tr w:rsidR="008F2185" w:rsidRPr="008F2185" w:rsidTr="008F2185">
        <w:trPr>
          <w:trHeight w:val="75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988,0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988,0</w:t>
            </w:r>
          </w:p>
        </w:tc>
      </w:tr>
      <w:tr w:rsidR="008F2185" w:rsidRPr="008F2185" w:rsidTr="008F2185">
        <w:trPr>
          <w:trHeight w:val="3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988,0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988,0</w:t>
            </w:r>
          </w:p>
        </w:tc>
      </w:tr>
      <w:tr w:rsidR="008F2185" w:rsidRPr="008F2185" w:rsidTr="008F2185">
        <w:trPr>
          <w:trHeight w:val="112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360,8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361,3</w:t>
            </w:r>
          </w:p>
        </w:tc>
      </w:tr>
      <w:tr w:rsidR="008F2185" w:rsidRPr="008F2185" w:rsidTr="008F2185">
        <w:trPr>
          <w:trHeight w:val="2832"/>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351,2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351,2</w:t>
            </w:r>
          </w:p>
        </w:tc>
      </w:tr>
      <w:tr w:rsidR="008F2185" w:rsidRPr="008F2185" w:rsidTr="008F2185">
        <w:trPr>
          <w:trHeight w:val="2761"/>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10,1</w:t>
            </w:r>
          </w:p>
        </w:tc>
      </w:tr>
      <w:tr w:rsidR="008F2185" w:rsidRPr="008F2185" w:rsidTr="008F2185">
        <w:trPr>
          <w:trHeight w:val="112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13 149,6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13 293,9</w:t>
            </w:r>
          </w:p>
        </w:tc>
      </w:tr>
      <w:tr w:rsidR="008F2185" w:rsidRPr="008F2185" w:rsidTr="008F2185">
        <w:trPr>
          <w:trHeight w:val="296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10 023,4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10 055,2</w:t>
            </w:r>
          </w:p>
        </w:tc>
      </w:tr>
      <w:tr w:rsidR="008F2185" w:rsidRPr="008F2185" w:rsidTr="008F2185">
        <w:trPr>
          <w:trHeight w:val="284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143,1</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143,1</w:t>
            </w:r>
          </w:p>
        </w:tc>
      </w:tr>
      <w:tr w:rsidR="008F2185" w:rsidRPr="008F2185" w:rsidTr="008F2185">
        <w:trPr>
          <w:trHeight w:val="291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2 402,1</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2 507,1</w:t>
            </w:r>
          </w:p>
        </w:tc>
      </w:tr>
      <w:tr w:rsidR="008F2185" w:rsidRPr="008F2185" w:rsidTr="008F2185">
        <w:trPr>
          <w:trHeight w:val="253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850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4,7</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4,7</w:t>
            </w:r>
          </w:p>
        </w:tc>
      </w:tr>
      <w:tr w:rsidR="008F2185" w:rsidRPr="008F2185" w:rsidTr="008F2185">
        <w:trPr>
          <w:trHeight w:val="4214"/>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proofErr w:type="gramStart"/>
            <w:r w:rsidRPr="008F2185">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8F2185">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8F2185">
              <w:rPr>
                <w:rFonts w:ascii="Times New Roman" w:eastAsia="Times New Roman" w:hAnsi="Times New Roman" w:cs="Times New Roman"/>
                <w:sz w:val="28"/>
                <w:szCs w:val="28"/>
              </w:rPr>
              <w:t>непрограммных</w:t>
            </w:r>
            <w:proofErr w:type="spellEnd"/>
            <w:r w:rsidRPr="008F2185">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01 2 7239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r>
      <w:tr w:rsidR="008F2185" w:rsidRPr="008F2185" w:rsidTr="008F2185">
        <w:trPr>
          <w:trHeight w:val="7071"/>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proofErr w:type="gramStart"/>
            <w:r w:rsidRPr="008F2185">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8F2185">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8F2185">
              <w:rPr>
                <w:rFonts w:ascii="Times New Roman" w:eastAsia="Times New Roman" w:hAnsi="Times New Roman" w:cs="Times New Roman"/>
                <w:sz w:val="28"/>
                <w:szCs w:val="28"/>
              </w:rPr>
              <w:t>контроля за</w:t>
            </w:r>
            <w:proofErr w:type="gramEnd"/>
            <w:r w:rsidRPr="008F2185">
              <w:rPr>
                <w:rFonts w:ascii="Times New Roman" w:eastAsia="Times New Roman" w:hAnsi="Times New Roman" w:cs="Times New Roman"/>
                <w:sz w:val="28"/>
                <w:szCs w:val="28"/>
              </w:rPr>
              <w:t xml:space="preserve"> их выполнением в рамках </w:t>
            </w:r>
            <w:proofErr w:type="spellStart"/>
            <w:r w:rsidRPr="008F2185">
              <w:rPr>
                <w:rFonts w:ascii="Times New Roman" w:eastAsia="Times New Roman" w:hAnsi="Times New Roman" w:cs="Times New Roman"/>
                <w:sz w:val="28"/>
                <w:szCs w:val="28"/>
              </w:rPr>
              <w:t>непрограммных</w:t>
            </w:r>
            <w:proofErr w:type="spellEnd"/>
            <w:r w:rsidRPr="008F2185">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99 9 8904</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576,1</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583,6</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Другие общегосударственные вопросы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3 159,8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5 339,6</w:t>
            </w:r>
          </w:p>
        </w:tc>
      </w:tr>
      <w:tr w:rsidR="008F2185" w:rsidRPr="008F2185" w:rsidTr="008F2185">
        <w:trPr>
          <w:trHeight w:val="296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01 2 2915</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615,6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327,3</w:t>
            </w:r>
          </w:p>
        </w:tc>
      </w:tr>
      <w:tr w:rsidR="008F2185" w:rsidRPr="008F2185" w:rsidTr="008F2185">
        <w:trPr>
          <w:trHeight w:val="253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122,2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128,3</w:t>
            </w:r>
          </w:p>
        </w:tc>
      </w:tr>
      <w:tr w:rsidR="008F2185" w:rsidRPr="008F2185" w:rsidTr="008F2185">
        <w:trPr>
          <w:trHeight w:val="2088"/>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850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40,0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40,0</w:t>
            </w:r>
          </w:p>
        </w:tc>
      </w:tr>
      <w:tr w:rsidR="008F2185" w:rsidRPr="008F2185" w:rsidTr="008F2185">
        <w:trPr>
          <w:trHeight w:val="112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xml:space="preserve">Условно утвержденные расходы в рамках </w:t>
            </w:r>
            <w:proofErr w:type="spellStart"/>
            <w:r w:rsidRPr="008F2185">
              <w:rPr>
                <w:rFonts w:ascii="Times New Roman" w:eastAsia="Times New Roman" w:hAnsi="Times New Roman" w:cs="Times New Roman"/>
                <w:sz w:val="28"/>
                <w:szCs w:val="28"/>
              </w:rPr>
              <w:t>непрограммных</w:t>
            </w:r>
            <w:proofErr w:type="spellEnd"/>
            <w:r w:rsidRPr="008F2185">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(Специальные расходы)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99 9 9203</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880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2 382,0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4 844,0</w:t>
            </w:r>
          </w:p>
        </w:tc>
      </w:tr>
      <w:tr w:rsidR="008F2185" w:rsidRPr="008F2185" w:rsidTr="008F2185">
        <w:trPr>
          <w:trHeight w:val="75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НАЦИОНАЛЬНАЯ БЕЗОПАСНОСТЬ И ПРАВООХРАНИТЕЛЬНАЯ ДЕЯТЕЛЬНОСТЬ</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1 320,7</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1 333,8</w:t>
            </w:r>
          </w:p>
        </w:tc>
      </w:tr>
      <w:tr w:rsidR="008F2185" w:rsidRPr="008F2185" w:rsidTr="008F2185">
        <w:trPr>
          <w:trHeight w:val="75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1 320,7</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1 333,8</w:t>
            </w:r>
          </w:p>
        </w:tc>
      </w:tr>
      <w:tr w:rsidR="008F2185" w:rsidRPr="008F2185" w:rsidTr="008F2185">
        <w:trPr>
          <w:trHeight w:val="2818"/>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03 1 8901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934,8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946,1</w:t>
            </w:r>
          </w:p>
        </w:tc>
      </w:tr>
      <w:tr w:rsidR="008F2185" w:rsidRPr="008F2185" w:rsidTr="008F2185">
        <w:trPr>
          <w:trHeight w:val="3527"/>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proofErr w:type="gramStart"/>
            <w:r w:rsidRPr="008F2185">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8F2185">
              <w:rPr>
                <w:rFonts w:ascii="Times New Roman" w:eastAsia="Times New Roman" w:hAnsi="Times New Roman" w:cs="Times New Roman"/>
                <w:sz w:val="28"/>
                <w:szCs w:val="28"/>
              </w:rPr>
              <w:t xml:space="preserve"> </w:t>
            </w:r>
            <w:proofErr w:type="gramStart"/>
            <w:r w:rsidRPr="008F2185">
              <w:rPr>
                <w:rFonts w:ascii="Times New Roman" w:eastAsia="Times New Roman" w:hAnsi="Times New Roman" w:cs="Times New Roman"/>
                <w:sz w:val="28"/>
                <w:szCs w:val="28"/>
              </w:rPr>
              <w:t>объектах</w:t>
            </w:r>
            <w:proofErr w:type="gramEnd"/>
            <w:r w:rsidRPr="008F2185">
              <w:rPr>
                <w:rFonts w:ascii="Times New Roman" w:eastAsia="Times New Roman" w:hAnsi="Times New Roman" w:cs="Times New Roman"/>
                <w:sz w:val="28"/>
                <w:szCs w:val="28"/>
              </w:rPr>
              <w:t>» (Иные межбюджетные трансферты)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03 2 8902</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250,2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252,0</w:t>
            </w:r>
          </w:p>
        </w:tc>
      </w:tr>
      <w:tr w:rsidR="008F2185" w:rsidRPr="008F2185" w:rsidTr="008F2185">
        <w:trPr>
          <w:trHeight w:val="282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proofErr w:type="gramStart"/>
            <w:r w:rsidRPr="008F2185">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03 3 2916</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135,7</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135,7</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НАЦИОНАЛЬНАЯ ЭКОНОМИКА</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26 089,5</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26 204,8</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Лесное хозяйство</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07</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504,0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529,2</w:t>
            </w:r>
          </w:p>
        </w:tc>
      </w:tr>
      <w:tr w:rsidR="008F2185" w:rsidRPr="008F2185" w:rsidTr="008F2185">
        <w:trPr>
          <w:trHeight w:val="2126"/>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07</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12 3 2921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504,0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529,2</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Дорожное хозяйство (дорожные фонды)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25 585,5</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25 675,6</w:t>
            </w:r>
          </w:p>
        </w:tc>
      </w:tr>
      <w:tr w:rsidR="008F2185" w:rsidRPr="008F2185" w:rsidTr="008F2185">
        <w:trPr>
          <w:trHeight w:val="2252"/>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04 1 2901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17 221,2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17 312,1</w:t>
            </w:r>
          </w:p>
        </w:tc>
      </w:tr>
      <w:tr w:rsidR="008F2185" w:rsidRPr="008F2185" w:rsidTr="008F2185">
        <w:trPr>
          <w:trHeight w:val="2126"/>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04 1 2902</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1 000,0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1 000,0</w:t>
            </w:r>
          </w:p>
        </w:tc>
      </w:tr>
      <w:tr w:rsidR="008F2185" w:rsidRPr="008F2185" w:rsidTr="008F2185">
        <w:trPr>
          <w:trHeight w:val="255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04 1 2980</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470,9</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464,1</w:t>
            </w:r>
          </w:p>
        </w:tc>
      </w:tr>
      <w:tr w:rsidR="008F2185" w:rsidRPr="008F2185" w:rsidTr="008F2185">
        <w:trPr>
          <w:trHeight w:val="2252"/>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04 1 7351</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5 893,0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5 893,0</w:t>
            </w:r>
          </w:p>
        </w:tc>
      </w:tr>
      <w:tr w:rsidR="008F2185" w:rsidRPr="008F2185" w:rsidTr="008F2185">
        <w:trPr>
          <w:trHeight w:val="2251"/>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04 2 2917</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1 000,4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1 006,4</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ЖИЛИЩНО-КОММУНАЛЬНОЕ ХОЗЯЙСТВО</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56 581,7</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44 552,1</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Жилищное хозяйство</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13 248,8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4 849,4</w:t>
            </w:r>
          </w:p>
        </w:tc>
      </w:tr>
      <w:tr w:rsidR="008F2185" w:rsidRPr="008F2185" w:rsidTr="008F2185">
        <w:trPr>
          <w:trHeight w:val="2789"/>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05 1 2905</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810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4 618,5</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4 849,4</w:t>
            </w:r>
          </w:p>
        </w:tc>
      </w:tr>
      <w:tr w:rsidR="008F2185" w:rsidRPr="008F2185" w:rsidTr="008F2185">
        <w:trPr>
          <w:trHeight w:val="3128"/>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proofErr w:type="gramStart"/>
            <w:r w:rsidRPr="008F2185">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8F2185">
              <w:rPr>
                <w:rFonts w:ascii="Times New Roman" w:eastAsia="Times New Roman" w:hAnsi="Times New Roman" w:cs="Times New Roman"/>
                <w:sz w:val="28"/>
                <w:szCs w:val="28"/>
              </w:rPr>
              <w:t>городскогопоселения</w:t>
            </w:r>
            <w:proofErr w:type="spellEnd"/>
            <w:r w:rsidRPr="008F2185">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10 2 2976</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410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638,6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0,0</w:t>
            </w:r>
          </w:p>
        </w:tc>
      </w:tr>
      <w:tr w:rsidR="008F2185" w:rsidRPr="008F2185" w:rsidTr="008F2185">
        <w:trPr>
          <w:trHeight w:val="3244"/>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proofErr w:type="gramStart"/>
            <w:r w:rsidRPr="008F2185">
              <w:rPr>
                <w:rFonts w:ascii="Times New Roman" w:eastAsia="Times New Roman" w:hAnsi="Times New Roman" w:cs="Times New Roman"/>
                <w:sz w:val="28"/>
                <w:szCs w:val="28"/>
              </w:rPr>
              <w:lastRenderedPageBreak/>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10 2 7316</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410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7 991,7</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0,0</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Коммунальное хозяйство</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15 907,0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12 984,3</w:t>
            </w:r>
          </w:p>
        </w:tc>
      </w:tr>
      <w:tr w:rsidR="008F2185" w:rsidRPr="008F2185" w:rsidTr="008F2185">
        <w:trPr>
          <w:trHeight w:val="2741"/>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5 431,8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5 468,3</w:t>
            </w:r>
          </w:p>
        </w:tc>
      </w:tr>
      <w:tr w:rsidR="008F2185" w:rsidRPr="008F2185" w:rsidTr="008F2185">
        <w:trPr>
          <w:trHeight w:val="3364"/>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810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1 363,0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1 431,2</w:t>
            </w:r>
          </w:p>
        </w:tc>
      </w:tr>
      <w:tr w:rsidR="008F2185" w:rsidRPr="008F2185" w:rsidTr="008F2185">
        <w:trPr>
          <w:trHeight w:val="2818"/>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850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57,0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59,9</w:t>
            </w:r>
          </w:p>
        </w:tc>
      </w:tr>
      <w:tr w:rsidR="008F2185" w:rsidRPr="008F2185" w:rsidTr="008F2185">
        <w:trPr>
          <w:trHeight w:val="318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Софинансирование расходов на обеспечение резервными источниками электроснабжения объектов жизнеобеспечения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05 2 2974</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223,8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0,0</w:t>
            </w:r>
          </w:p>
        </w:tc>
      </w:tr>
      <w:tr w:rsidR="008F2185" w:rsidRPr="008F2185" w:rsidTr="008F2185">
        <w:trPr>
          <w:trHeight w:val="3216"/>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обеспечение резервными источниками электроснабжения объектов жизнеобеспечения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05 2 7325</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2 800,0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0,0</w:t>
            </w:r>
          </w:p>
        </w:tc>
      </w:tr>
      <w:tr w:rsidR="008F2185" w:rsidRPr="008F2185" w:rsidTr="008F2185">
        <w:trPr>
          <w:trHeight w:val="296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12 1 2975</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446,4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439,9</w:t>
            </w:r>
          </w:p>
        </w:tc>
      </w:tr>
      <w:tr w:rsidR="008F2185" w:rsidRPr="008F2185" w:rsidTr="008F2185">
        <w:trPr>
          <w:trHeight w:val="284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12 1 7338</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5 585,0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5 585,0</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Благоустройство</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27 018,6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26 311,1</w:t>
            </w:r>
          </w:p>
        </w:tc>
      </w:tr>
      <w:tr w:rsidR="008F2185" w:rsidRPr="008F2185" w:rsidTr="008F2185">
        <w:trPr>
          <w:trHeight w:val="2382"/>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05 3 2907</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9 951,9</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10 391,0</w:t>
            </w:r>
          </w:p>
        </w:tc>
      </w:tr>
      <w:tr w:rsidR="008F2185" w:rsidRPr="008F2185" w:rsidTr="008F2185">
        <w:trPr>
          <w:trHeight w:val="211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05 3 2908</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7 692,4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8 077,0</w:t>
            </w:r>
          </w:p>
        </w:tc>
      </w:tr>
      <w:tr w:rsidR="008F2185" w:rsidRPr="008F2185" w:rsidTr="008F2185">
        <w:trPr>
          <w:trHeight w:val="1984"/>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05 3 2909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2 708,2</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2 843,6</w:t>
            </w:r>
          </w:p>
        </w:tc>
      </w:tr>
      <w:tr w:rsidR="008F2185" w:rsidRPr="008F2185" w:rsidTr="008F2185">
        <w:trPr>
          <w:trHeight w:val="213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05 3 2910</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6 666,1</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4 999,5</w:t>
            </w:r>
          </w:p>
        </w:tc>
      </w:tr>
      <w:tr w:rsidR="008F2185" w:rsidRPr="008F2185" w:rsidTr="008F2185">
        <w:trPr>
          <w:trHeight w:val="291"/>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Другие вопросы в области жилищно-коммунального хозяйства</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407,3</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407,3</w:t>
            </w:r>
          </w:p>
        </w:tc>
      </w:tr>
      <w:tr w:rsidR="008F2185" w:rsidRPr="008F2185" w:rsidTr="008F2185">
        <w:trPr>
          <w:trHeight w:val="3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05</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04 1 8903</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407,3</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407,3</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КУЛЬТУРА, КИНЕМАТОГРАФИЯ</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13 833,6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15 550,8</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Культура</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13 833,6</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15 550,8</w:t>
            </w:r>
          </w:p>
        </w:tc>
      </w:tr>
      <w:tr w:rsidR="008F2185" w:rsidRPr="008F2185" w:rsidTr="008F2185">
        <w:trPr>
          <w:trHeight w:val="2218"/>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F2185">
              <w:rPr>
                <w:rFonts w:ascii="Times New Roman" w:eastAsia="Times New Roman" w:hAnsi="Times New Roman" w:cs="Times New Roman"/>
                <w:sz w:val="28"/>
                <w:szCs w:val="28"/>
              </w:rPr>
              <w:t>культурно-досуговой</w:t>
            </w:r>
            <w:proofErr w:type="spellEnd"/>
            <w:r w:rsidRPr="008F2185">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08 1 0059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5 487,9</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6 454,5</w:t>
            </w:r>
          </w:p>
        </w:tc>
      </w:tr>
      <w:tr w:rsidR="008F2185" w:rsidRPr="008F2185" w:rsidTr="008F2185">
        <w:trPr>
          <w:trHeight w:val="2364"/>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F2185">
              <w:rPr>
                <w:rFonts w:ascii="Times New Roman" w:eastAsia="Times New Roman" w:hAnsi="Times New Roman" w:cs="Times New Roman"/>
                <w:sz w:val="28"/>
                <w:szCs w:val="28"/>
              </w:rPr>
              <w:t>культурно-досуговой</w:t>
            </w:r>
            <w:proofErr w:type="spellEnd"/>
            <w:r w:rsidRPr="008F2185">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08 1 2914</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1 500,0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1 500,0</w:t>
            </w:r>
          </w:p>
        </w:tc>
      </w:tr>
      <w:tr w:rsidR="008F2185" w:rsidRPr="008F2185" w:rsidTr="008F2185">
        <w:trPr>
          <w:trHeight w:val="1959"/>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F2185">
              <w:rPr>
                <w:rFonts w:ascii="Times New Roman" w:eastAsia="Times New Roman" w:hAnsi="Times New Roman" w:cs="Times New Roman"/>
                <w:sz w:val="28"/>
                <w:szCs w:val="28"/>
              </w:rPr>
              <w:t>культурно-досуговой</w:t>
            </w:r>
            <w:proofErr w:type="spellEnd"/>
            <w:r w:rsidRPr="008F2185">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08 1 2914</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73,0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45,1</w:t>
            </w:r>
          </w:p>
        </w:tc>
      </w:tr>
      <w:tr w:rsidR="008F2185" w:rsidRPr="008F2185" w:rsidTr="008F2185">
        <w:trPr>
          <w:trHeight w:val="183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08 2 0059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2 825,3</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3 393,9</w:t>
            </w:r>
          </w:p>
        </w:tc>
      </w:tr>
      <w:tr w:rsidR="008F2185" w:rsidRPr="008F2185" w:rsidTr="008F2185">
        <w:trPr>
          <w:trHeight w:val="2252"/>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F2185">
              <w:rPr>
                <w:rFonts w:ascii="Times New Roman" w:eastAsia="Times New Roman" w:hAnsi="Times New Roman" w:cs="Times New Roman"/>
                <w:sz w:val="28"/>
                <w:szCs w:val="28"/>
              </w:rPr>
              <w:t>культурно-досуговой</w:t>
            </w:r>
            <w:proofErr w:type="spellEnd"/>
            <w:r w:rsidRPr="008F2185">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8F2185">
              <w:rPr>
                <w:rFonts w:ascii="Times New Roman" w:eastAsia="Times New Roman" w:hAnsi="Times New Roman" w:cs="Times New Roman"/>
                <w:sz w:val="28"/>
                <w:szCs w:val="28"/>
              </w:rPr>
              <w:t>.Р</w:t>
            </w:r>
            <w:proofErr w:type="gramEnd"/>
            <w:r w:rsidRPr="008F2185">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08 3 0059</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3 947,4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4 157,3</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СОЦИАЛЬНАЯ ПОЛИТИКА</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2 072,9</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790,6</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Социальное обеспечение населения</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2 072,9</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790,6</w:t>
            </w:r>
          </w:p>
        </w:tc>
      </w:tr>
      <w:tr w:rsidR="008F2185" w:rsidRPr="008F2185" w:rsidTr="008F2185">
        <w:trPr>
          <w:trHeight w:val="2789"/>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10 2 2978</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153,4</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57,7</w:t>
            </w:r>
          </w:p>
        </w:tc>
      </w:tr>
      <w:tr w:rsidR="008F2185" w:rsidRPr="008F2185" w:rsidTr="008F2185">
        <w:trPr>
          <w:trHeight w:val="2420"/>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10 2 7314</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320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1 919,5</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732,9</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СРЕДСТВА МАССОВОЙ ИНФОРМАЦИИ</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640,8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672,8</w:t>
            </w:r>
          </w:p>
        </w:tc>
      </w:tr>
      <w:tr w:rsidR="008F2185" w:rsidRPr="008F2185" w:rsidTr="008F2185">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Периодическая печать и издательства</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640,8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672,8</w:t>
            </w:r>
          </w:p>
        </w:tc>
      </w:tr>
      <w:tr w:rsidR="008F2185" w:rsidRPr="008F2185" w:rsidTr="008F2185">
        <w:trPr>
          <w:trHeight w:val="1826"/>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lastRenderedPageBreak/>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06 1 2913</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100,0</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100,0</w:t>
            </w:r>
          </w:p>
        </w:tc>
      </w:tr>
      <w:tr w:rsidR="008F2185" w:rsidRPr="008F2185" w:rsidTr="008F2185">
        <w:trPr>
          <w:trHeight w:val="2589"/>
        </w:trPr>
        <w:tc>
          <w:tcPr>
            <w:tcW w:w="7920" w:type="dxa"/>
            <w:tcBorders>
              <w:top w:val="nil"/>
              <w:left w:val="single" w:sz="4" w:space="0" w:color="auto"/>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742"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12</w:t>
            </w:r>
          </w:p>
        </w:tc>
        <w:tc>
          <w:tcPr>
            <w:tcW w:w="567"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06 1 2918</w:t>
            </w:r>
          </w:p>
        </w:tc>
        <w:tc>
          <w:tcPr>
            <w:tcW w:w="1134"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240</w:t>
            </w:r>
          </w:p>
        </w:tc>
        <w:tc>
          <w:tcPr>
            <w:tcW w:w="1843"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540,8</w:t>
            </w:r>
          </w:p>
        </w:tc>
        <w:tc>
          <w:tcPr>
            <w:tcW w:w="1701" w:type="dxa"/>
            <w:tcBorders>
              <w:top w:val="nil"/>
              <w:left w:val="nil"/>
              <w:bottom w:val="single" w:sz="4" w:space="0" w:color="auto"/>
              <w:right w:val="single" w:sz="4" w:space="0" w:color="auto"/>
            </w:tcBorders>
            <w:shd w:val="clear" w:color="auto" w:fill="auto"/>
            <w:hideMark/>
          </w:tcPr>
          <w:p w:rsidR="008F2185" w:rsidRPr="008F2185" w:rsidRDefault="008F2185" w:rsidP="008F2185">
            <w:pPr>
              <w:spacing w:after="0" w:line="240" w:lineRule="auto"/>
              <w:jc w:val="right"/>
              <w:rPr>
                <w:rFonts w:ascii="Times New Roman" w:eastAsia="Times New Roman" w:hAnsi="Times New Roman" w:cs="Times New Roman"/>
                <w:sz w:val="28"/>
                <w:szCs w:val="28"/>
              </w:rPr>
            </w:pPr>
            <w:r w:rsidRPr="008F2185">
              <w:rPr>
                <w:rFonts w:ascii="Times New Roman" w:eastAsia="Times New Roman" w:hAnsi="Times New Roman" w:cs="Times New Roman"/>
                <w:sz w:val="28"/>
                <w:szCs w:val="28"/>
              </w:rPr>
              <w:t>572,8</w:t>
            </w:r>
            <w:r>
              <w:rPr>
                <w:rFonts w:ascii="Times New Roman" w:eastAsia="Times New Roman" w:hAnsi="Times New Roman" w:cs="Times New Roman"/>
                <w:sz w:val="28"/>
                <w:szCs w:val="28"/>
              </w:rPr>
              <w:t>»</w:t>
            </w:r>
          </w:p>
        </w:tc>
      </w:tr>
    </w:tbl>
    <w:p w:rsidR="00643C39" w:rsidRDefault="003144D3" w:rsidP="00643C39">
      <w:pPr>
        <w:widowControl w:val="0"/>
        <w:tabs>
          <w:tab w:val="center" w:pos="5370"/>
          <w:tab w:val="center" w:pos="11025"/>
          <w:tab w:val="center" w:pos="11602"/>
          <w:tab w:val="center" w:pos="12495"/>
          <w:tab w:val="center" w:pos="13380"/>
          <w:tab w:val="center" w:pos="14617"/>
        </w:tabs>
        <w:autoSpaceDE w:val="0"/>
        <w:autoSpaceDN w:val="0"/>
        <w:adjustRightInd w:val="0"/>
        <w:spacing w:before="121" w:after="0" w:line="240" w:lineRule="auto"/>
        <w:rPr>
          <w:rFonts w:ascii="MS Sans Serif" w:hAnsi="MS Sans Serif"/>
          <w:sz w:val="24"/>
          <w:szCs w:val="24"/>
        </w:rPr>
      </w:pPr>
      <w:r>
        <w:rPr>
          <w:rFonts w:ascii="MS Sans Serif" w:hAnsi="MS Sans Serif"/>
          <w:sz w:val="24"/>
          <w:szCs w:val="24"/>
        </w:rPr>
        <w:tab/>
      </w:r>
    </w:p>
    <w:p w:rsidR="003144D3" w:rsidRDefault="003144D3" w:rsidP="006C7D62">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6C7D62">
      <w:pgSz w:w="16834" w:h="11904" w:orient="landscape" w:code="9"/>
      <w:pgMar w:top="567" w:right="510" w:bottom="567" w:left="68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2154F0"/>
    <w:rsid w:val="00273DFF"/>
    <w:rsid w:val="002907F7"/>
    <w:rsid w:val="003144D3"/>
    <w:rsid w:val="003B234C"/>
    <w:rsid w:val="00463FE2"/>
    <w:rsid w:val="004E07FA"/>
    <w:rsid w:val="00530EEE"/>
    <w:rsid w:val="00643C39"/>
    <w:rsid w:val="006C7D62"/>
    <w:rsid w:val="00771598"/>
    <w:rsid w:val="00864A88"/>
    <w:rsid w:val="008A4D8E"/>
    <w:rsid w:val="008F2185"/>
    <w:rsid w:val="008F7DD3"/>
    <w:rsid w:val="00A016BC"/>
    <w:rsid w:val="00A71EBE"/>
    <w:rsid w:val="00B369E1"/>
    <w:rsid w:val="00C16C03"/>
    <w:rsid w:val="00CF4385"/>
    <w:rsid w:val="00D62A67"/>
    <w:rsid w:val="00DE1AC8"/>
    <w:rsid w:val="00F34114"/>
    <w:rsid w:val="00F51459"/>
    <w:rsid w:val="00F606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3310049">
      <w:bodyDiv w:val="1"/>
      <w:marLeft w:val="0"/>
      <w:marRight w:val="0"/>
      <w:marTop w:val="0"/>
      <w:marBottom w:val="0"/>
      <w:divBdr>
        <w:top w:val="none" w:sz="0" w:space="0" w:color="auto"/>
        <w:left w:val="none" w:sz="0" w:space="0" w:color="auto"/>
        <w:bottom w:val="none" w:sz="0" w:space="0" w:color="auto"/>
        <w:right w:val="none" w:sz="0" w:space="0" w:color="auto"/>
      </w:divBdr>
    </w:div>
    <w:div w:id="420878946">
      <w:bodyDiv w:val="1"/>
      <w:marLeft w:val="0"/>
      <w:marRight w:val="0"/>
      <w:marTop w:val="0"/>
      <w:marBottom w:val="0"/>
      <w:divBdr>
        <w:top w:val="none" w:sz="0" w:space="0" w:color="auto"/>
        <w:left w:val="none" w:sz="0" w:space="0" w:color="auto"/>
        <w:bottom w:val="none" w:sz="0" w:space="0" w:color="auto"/>
        <w:right w:val="none" w:sz="0" w:space="0" w:color="auto"/>
      </w:divBdr>
    </w:div>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 w:id="1229196374">
      <w:bodyDiv w:val="1"/>
      <w:marLeft w:val="0"/>
      <w:marRight w:val="0"/>
      <w:marTop w:val="0"/>
      <w:marBottom w:val="0"/>
      <w:divBdr>
        <w:top w:val="none" w:sz="0" w:space="0" w:color="auto"/>
        <w:left w:val="none" w:sz="0" w:space="0" w:color="auto"/>
        <w:bottom w:val="none" w:sz="0" w:space="0" w:color="auto"/>
        <w:right w:val="none" w:sz="0" w:space="0" w:color="auto"/>
      </w:divBdr>
    </w:div>
    <w:div w:id="1640571044">
      <w:bodyDiv w:val="1"/>
      <w:marLeft w:val="0"/>
      <w:marRight w:val="0"/>
      <w:marTop w:val="0"/>
      <w:marBottom w:val="0"/>
      <w:divBdr>
        <w:top w:val="none" w:sz="0" w:space="0" w:color="auto"/>
        <w:left w:val="none" w:sz="0" w:space="0" w:color="auto"/>
        <w:bottom w:val="none" w:sz="0" w:space="0" w:color="auto"/>
        <w:right w:val="none" w:sz="0" w:space="0" w:color="auto"/>
      </w:divBdr>
    </w:div>
    <w:div w:id="1850831211">
      <w:bodyDiv w:val="1"/>
      <w:marLeft w:val="0"/>
      <w:marRight w:val="0"/>
      <w:marTop w:val="0"/>
      <w:marBottom w:val="0"/>
      <w:divBdr>
        <w:top w:val="none" w:sz="0" w:space="0" w:color="auto"/>
        <w:left w:val="none" w:sz="0" w:space="0" w:color="auto"/>
        <w:bottom w:val="none" w:sz="0" w:space="0" w:color="auto"/>
        <w:right w:val="none" w:sz="0" w:space="0" w:color="auto"/>
      </w:divBdr>
    </w:div>
    <w:div w:id="213262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16</Pages>
  <Words>3540</Words>
  <Characters>20179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9</cp:revision>
  <cp:lastPrinted>2014-02-05T07:19:00Z</cp:lastPrinted>
  <dcterms:created xsi:type="dcterms:W3CDTF">2014-02-20T12:47:00Z</dcterms:created>
  <dcterms:modified xsi:type="dcterms:W3CDTF">2014-02-21T09:03:00Z</dcterms:modified>
</cp:coreProperties>
</file>